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50EA1" w14:textId="77777777" w:rsidR="00710E45" w:rsidRDefault="00710E45" w:rsidP="00710E45">
      <w:pPr>
        <w:jc w:val="center"/>
        <w:rPr>
          <w:b/>
          <w:bCs/>
        </w:rPr>
      </w:pPr>
      <w:r>
        <w:rPr>
          <w:b/>
          <w:bCs/>
        </w:rPr>
        <w:t xml:space="preserve">Annex 2 </w:t>
      </w:r>
    </w:p>
    <w:p w14:paraId="326BC31E" w14:textId="57E1BB8E" w:rsidR="00710E45" w:rsidRPr="00710E45" w:rsidRDefault="00710E45" w:rsidP="00710E45">
      <w:pPr>
        <w:jc w:val="center"/>
        <w:rPr>
          <w:b/>
          <w:bCs/>
        </w:rPr>
      </w:pPr>
      <w:r>
        <w:rPr>
          <w:b/>
          <w:bCs/>
        </w:rPr>
        <w:t xml:space="preserve">to the </w:t>
      </w:r>
      <w:r w:rsidRPr="00710E45">
        <w:rPr>
          <w:b/>
          <w:bCs/>
        </w:rPr>
        <w:t>Development and sustainability programme with a business plan</w:t>
      </w:r>
    </w:p>
    <w:p w14:paraId="2912F73A" w14:textId="77777777" w:rsidR="00710E45" w:rsidRDefault="00710E45" w:rsidP="007F2469">
      <w:pPr>
        <w:jc w:val="center"/>
        <w:rPr>
          <w:b/>
          <w:bCs/>
        </w:rPr>
      </w:pPr>
    </w:p>
    <w:p w14:paraId="68D0466F" w14:textId="6C703E4D" w:rsidR="007F2469" w:rsidRPr="007F2469" w:rsidRDefault="007F2469" w:rsidP="007F2469">
      <w:pPr>
        <w:jc w:val="center"/>
        <w:rPr>
          <w:b/>
          <w:bCs/>
        </w:rPr>
      </w:pPr>
      <w:r w:rsidRPr="007F2469">
        <w:rPr>
          <w:b/>
          <w:bCs/>
        </w:rPr>
        <w:t>IMPLEMENTATION</w:t>
      </w:r>
    </w:p>
    <w:p w14:paraId="40570175" w14:textId="4263CE69" w:rsidR="00B247B8" w:rsidRDefault="007F2469" w:rsidP="007F2469">
      <w:r>
        <w:t>of the specific recommendations for the development of the Cent</w:t>
      </w:r>
      <w:r w:rsidR="00C55D2B">
        <w:t>re</w:t>
      </w:r>
      <w:r>
        <w:t xml:space="preserve"> of Excellence/Cent</w:t>
      </w:r>
      <w:r w:rsidR="00C55D2B">
        <w:t>re</w:t>
      </w:r>
      <w:r>
        <w:t xml:space="preserve"> of Competence …. from the report of the </w:t>
      </w:r>
      <w:r w:rsidR="00C55D2B">
        <w:t>JRC</w:t>
      </w:r>
      <w:r>
        <w:t xml:space="preserve"> to the European Commission</w:t>
      </w:r>
    </w:p>
    <w:p w14:paraId="559C5560" w14:textId="69842475" w:rsidR="007F2469" w:rsidRDefault="007F2469" w:rsidP="007F24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1"/>
        <w:gridCol w:w="3802"/>
        <w:gridCol w:w="2687"/>
      </w:tblGrid>
      <w:tr w:rsidR="007F2469" w14:paraId="6964E59F" w14:textId="77777777" w:rsidTr="007F2469">
        <w:tc>
          <w:tcPr>
            <w:tcW w:w="2689" w:type="dxa"/>
          </w:tcPr>
          <w:p w14:paraId="462092A8" w14:textId="103040D1" w:rsidR="007F2469" w:rsidRDefault="007F2469" w:rsidP="007F2469">
            <w:r>
              <w:t>Recommendation</w:t>
            </w:r>
          </w:p>
        </w:tc>
        <w:tc>
          <w:tcPr>
            <w:tcW w:w="4110" w:type="dxa"/>
          </w:tcPr>
          <w:p w14:paraId="6AA71A02" w14:textId="65C71898" w:rsidR="007F2469" w:rsidRDefault="007F2469" w:rsidP="007F2469">
            <w:r>
              <w:t>Recommendation fulfilled (short explanation) or the implementation of the recommendation is included in the development and sustainability program (short explanation)</w:t>
            </w:r>
          </w:p>
        </w:tc>
        <w:tc>
          <w:tcPr>
            <w:tcW w:w="2829" w:type="dxa"/>
          </w:tcPr>
          <w:p w14:paraId="279DBCE8" w14:textId="37426E55" w:rsidR="007F2469" w:rsidRDefault="007F2469" w:rsidP="007F2469">
            <w:r w:rsidRPr="007F2469">
              <w:t>Explanation in case the recommendation is not fulfilled</w:t>
            </w:r>
          </w:p>
        </w:tc>
      </w:tr>
      <w:tr w:rsidR="007F2469" w14:paraId="739770DD" w14:textId="77777777" w:rsidTr="007F2469">
        <w:tc>
          <w:tcPr>
            <w:tcW w:w="2689" w:type="dxa"/>
          </w:tcPr>
          <w:p w14:paraId="5ECA00B1" w14:textId="77777777" w:rsidR="007F2469" w:rsidRDefault="007F2469" w:rsidP="007F2469"/>
        </w:tc>
        <w:tc>
          <w:tcPr>
            <w:tcW w:w="4110" w:type="dxa"/>
          </w:tcPr>
          <w:p w14:paraId="068970C7" w14:textId="77777777" w:rsidR="007F2469" w:rsidRDefault="007F2469" w:rsidP="007F2469"/>
        </w:tc>
        <w:tc>
          <w:tcPr>
            <w:tcW w:w="2829" w:type="dxa"/>
          </w:tcPr>
          <w:p w14:paraId="61B83A0A" w14:textId="77777777" w:rsidR="007F2469" w:rsidRDefault="007F2469" w:rsidP="007F2469"/>
        </w:tc>
      </w:tr>
      <w:tr w:rsidR="007F2469" w14:paraId="289A21FC" w14:textId="77777777" w:rsidTr="007F2469">
        <w:tc>
          <w:tcPr>
            <w:tcW w:w="2689" w:type="dxa"/>
          </w:tcPr>
          <w:p w14:paraId="13D1C952" w14:textId="77777777" w:rsidR="007F2469" w:rsidRDefault="007F2469" w:rsidP="007F2469"/>
        </w:tc>
        <w:tc>
          <w:tcPr>
            <w:tcW w:w="4110" w:type="dxa"/>
          </w:tcPr>
          <w:p w14:paraId="72250C27" w14:textId="77777777" w:rsidR="007F2469" w:rsidRDefault="007F2469" w:rsidP="007F2469"/>
        </w:tc>
        <w:tc>
          <w:tcPr>
            <w:tcW w:w="2829" w:type="dxa"/>
          </w:tcPr>
          <w:p w14:paraId="12502B4F" w14:textId="77777777" w:rsidR="007F2469" w:rsidRDefault="007F2469" w:rsidP="007F2469"/>
        </w:tc>
      </w:tr>
      <w:tr w:rsidR="007F2469" w14:paraId="44904403" w14:textId="77777777" w:rsidTr="007F2469">
        <w:tc>
          <w:tcPr>
            <w:tcW w:w="2689" w:type="dxa"/>
          </w:tcPr>
          <w:p w14:paraId="3C16816F" w14:textId="77777777" w:rsidR="007F2469" w:rsidRDefault="007F2469" w:rsidP="007F2469"/>
        </w:tc>
        <w:tc>
          <w:tcPr>
            <w:tcW w:w="4110" w:type="dxa"/>
          </w:tcPr>
          <w:p w14:paraId="467064B4" w14:textId="77777777" w:rsidR="007F2469" w:rsidRDefault="007F2469" w:rsidP="007F2469"/>
        </w:tc>
        <w:tc>
          <w:tcPr>
            <w:tcW w:w="2829" w:type="dxa"/>
          </w:tcPr>
          <w:p w14:paraId="60D41E03" w14:textId="77777777" w:rsidR="007F2469" w:rsidRDefault="007F2469" w:rsidP="007F2469"/>
        </w:tc>
      </w:tr>
      <w:tr w:rsidR="007F2469" w14:paraId="2A8E5515" w14:textId="77777777" w:rsidTr="007F2469">
        <w:tc>
          <w:tcPr>
            <w:tcW w:w="2689" w:type="dxa"/>
          </w:tcPr>
          <w:p w14:paraId="6D8E08A5" w14:textId="77777777" w:rsidR="007F2469" w:rsidRDefault="007F2469" w:rsidP="007F2469"/>
        </w:tc>
        <w:tc>
          <w:tcPr>
            <w:tcW w:w="4110" w:type="dxa"/>
          </w:tcPr>
          <w:p w14:paraId="7CEE8ECF" w14:textId="77777777" w:rsidR="007F2469" w:rsidRDefault="007F2469" w:rsidP="007F2469"/>
        </w:tc>
        <w:tc>
          <w:tcPr>
            <w:tcW w:w="2829" w:type="dxa"/>
          </w:tcPr>
          <w:p w14:paraId="66E9988D" w14:textId="77777777" w:rsidR="007F2469" w:rsidRDefault="007F2469" w:rsidP="007F2469"/>
        </w:tc>
      </w:tr>
    </w:tbl>
    <w:p w14:paraId="0D777B84" w14:textId="3BCA36B8" w:rsidR="007F2469" w:rsidRDefault="007F2469" w:rsidP="007F2469"/>
    <w:p w14:paraId="57A1FA6C" w14:textId="48469C1F" w:rsidR="007F2469" w:rsidRDefault="007F2469" w:rsidP="007F2469"/>
    <w:p w14:paraId="6AF66B21" w14:textId="0A78D099" w:rsidR="00710E45" w:rsidRPr="00710E45" w:rsidRDefault="00710E45" w:rsidP="007F2469">
      <w:pPr>
        <w:rPr>
          <w:lang w:val="bg-BG"/>
        </w:rPr>
      </w:pPr>
    </w:p>
    <w:p w14:paraId="57E7231F" w14:textId="593B362D" w:rsidR="00710E45" w:rsidRDefault="00710E45" w:rsidP="007F2469"/>
    <w:p w14:paraId="4F9A34FD" w14:textId="69EFA32D" w:rsidR="00710E45" w:rsidRDefault="00710E45" w:rsidP="007F2469"/>
    <w:p w14:paraId="38D2D5AE" w14:textId="0B5C4E34" w:rsidR="00710E45" w:rsidRDefault="00710E45" w:rsidP="007F2469"/>
    <w:p w14:paraId="6F30DA22" w14:textId="402D41DD" w:rsidR="00710E45" w:rsidRDefault="00710E45" w:rsidP="007F2469"/>
    <w:p w14:paraId="23448A56" w14:textId="177BD0EC" w:rsidR="00710E45" w:rsidRDefault="00710E45" w:rsidP="007F2469"/>
    <w:p w14:paraId="040AB2BF" w14:textId="29780807" w:rsidR="00710E45" w:rsidRDefault="00710E45" w:rsidP="007F2469"/>
    <w:p w14:paraId="7CD8C8AF" w14:textId="2397E11B" w:rsidR="00710E45" w:rsidRDefault="00710E45" w:rsidP="007F2469"/>
    <w:p w14:paraId="14A38248" w14:textId="77777777" w:rsidR="00710E45" w:rsidRDefault="00710E45" w:rsidP="007F2469"/>
    <w:sectPr w:rsidR="00710E45" w:rsidSect="00710E45">
      <w:headerReference w:type="default" r:id="rId6"/>
      <w:footerReference w:type="default" r:id="rId7"/>
      <w:pgSz w:w="11906" w:h="16838" w:code="9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5746C" w14:textId="77777777" w:rsidR="0058151B" w:rsidRDefault="0058151B" w:rsidP="00710E45">
      <w:pPr>
        <w:spacing w:after="0" w:line="240" w:lineRule="auto"/>
      </w:pPr>
      <w:r>
        <w:separator/>
      </w:r>
    </w:p>
  </w:endnote>
  <w:endnote w:type="continuationSeparator" w:id="0">
    <w:p w14:paraId="1FB1B6D9" w14:textId="77777777" w:rsidR="0058151B" w:rsidRDefault="0058151B" w:rsidP="0071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6400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19F10B" w14:textId="335CE30D" w:rsidR="00710E45" w:rsidRDefault="00710E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Pr="00710E45">
          <w:rPr>
            <w:i/>
            <w:iCs/>
            <w:color w:val="7F7F7F" w:themeColor="background1" w:themeShade="7F"/>
            <w:spacing w:val="60"/>
          </w:rPr>
          <w:t>Annex 2</w:t>
        </w:r>
      </w:p>
    </w:sdtContent>
  </w:sdt>
  <w:p w14:paraId="3FBD1223" w14:textId="77777777" w:rsidR="00710E45" w:rsidRDefault="00710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B0C2F" w14:textId="77777777" w:rsidR="0058151B" w:rsidRDefault="0058151B" w:rsidP="00710E45">
      <w:pPr>
        <w:spacing w:after="0" w:line="240" w:lineRule="auto"/>
      </w:pPr>
      <w:r>
        <w:separator/>
      </w:r>
    </w:p>
  </w:footnote>
  <w:footnote w:type="continuationSeparator" w:id="0">
    <w:p w14:paraId="6F9FD1F1" w14:textId="77777777" w:rsidR="0058151B" w:rsidRDefault="0058151B" w:rsidP="0071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047"/>
    </w:tblGrid>
    <w:tr w:rsidR="00710E45" w14:paraId="2474C235" w14:textId="77777777" w:rsidTr="00B53D70">
      <w:tc>
        <w:tcPr>
          <w:tcW w:w="3969" w:type="dxa"/>
        </w:tcPr>
        <w:p w14:paraId="18F851B0" w14:textId="77777777" w:rsidR="00710E45" w:rsidRPr="00E674D4" w:rsidRDefault="00710E45" w:rsidP="00710E45">
          <w:pPr>
            <w:pStyle w:val="Header"/>
          </w:pPr>
          <w:r>
            <w:t xml:space="preserve">OP SESG </w:t>
          </w:r>
          <w:r>
            <w:rPr>
              <w:lang w:val="bg-BG"/>
            </w:rPr>
            <w:t>№</w:t>
          </w:r>
          <w:r>
            <w:t xml:space="preserve"> </w:t>
          </w:r>
        </w:p>
      </w:tc>
      <w:tc>
        <w:tcPr>
          <w:tcW w:w="5047" w:type="dxa"/>
        </w:tcPr>
        <w:p w14:paraId="09628AD5" w14:textId="6D19EEF5" w:rsidR="00710E45" w:rsidRDefault="00710E45" w:rsidP="00710E45">
          <w:pPr>
            <w:pStyle w:val="Header"/>
          </w:pPr>
          <w:r>
            <w:t>Acronym of the Cent</w:t>
          </w:r>
          <w:r w:rsidR="00C55D2B">
            <w:t>re</w:t>
          </w:r>
          <w:r>
            <w:t>:</w:t>
          </w:r>
        </w:p>
      </w:tc>
    </w:tr>
  </w:tbl>
  <w:p w14:paraId="62D3B07F" w14:textId="7F13F315" w:rsidR="00710E45" w:rsidRDefault="00710E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69"/>
    <w:rsid w:val="00377416"/>
    <w:rsid w:val="0058151B"/>
    <w:rsid w:val="005B768F"/>
    <w:rsid w:val="00710E45"/>
    <w:rsid w:val="007F2469"/>
    <w:rsid w:val="00B247B8"/>
    <w:rsid w:val="00C5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50D3809"/>
  <w15:chartTrackingRefBased/>
  <w15:docId w15:val="{95E90E68-62EC-4B34-BFFA-E1FA872F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E45"/>
  </w:style>
  <w:style w:type="paragraph" w:styleId="Footer">
    <w:name w:val="footer"/>
    <w:basedOn w:val="Normal"/>
    <w:link w:val="Foot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Vayssilov</dc:creator>
  <cp:keywords/>
  <dc:description/>
  <cp:lastModifiedBy>Georgi Vayssilov</cp:lastModifiedBy>
  <cp:revision>3</cp:revision>
  <dcterms:created xsi:type="dcterms:W3CDTF">2023-04-13T07:28:00Z</dcterms:created>
  <dcterms:modified xsi:type="dcterms:W3CDTF">2023-04-21T10:07:00Z</dcterms:modified>
</cp:coreProperties>
</file>